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535" w:rsidRPr="00F02535" w:rsidRDefault="00F02535" w:rsidP="00F02535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02535">
        <w:rPr>
          <w:rFonts w:ascii="Times New Roman" w:hAnsi="Times New Roman" w:cs="Times New Roman"/>
          <w:b/>
          <w:bCs/>
          <w:sz w:val="28"/>
          <w:szCs w:val="28"/>
        </w:rPr>
        <w:t>Обсуждение сказки Б.В. Минина «Муравьи и старый горшочек»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Строили как-то два брата-муравья - Старший и Младший - новый муравейник.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Целыми днями трудились они в лесу, таская веточки и маленькие камешки - подходящий материал для строительства собирали.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Однажды Младший муравей, когда нес ветки около кривой ели, вдруг споткнулся обо что-то и упал, да все,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что нес, сразу выронил. Встал он, отряхнулся и подошел поближе посмотреть, не о корягу ли зацепился. Присмотрелся Младший муравей и видит: под кучей хвороста из земли что-то твердое торчит, как будто край какой-то посуды виднеется. Позвал он тогда Старшего муравья, стали братья-муравьи в этом месте копать и что-то непонятное из земли выкапывать. Копают они, копают - час, два, три - и вот видят: показался из земли старый горшочек.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Достали братья-муравьи горшочек и осмотрели его внимательно. Горшочек весь в земле был - видно, долго тут уже лежал. Край у него был отбит, а внутри - что-то тяжелое. Сверху старый горшочек чем-то завязан был, а что внутри лежало, непонятно было.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Старший муравей тогда и говорит: «Давай-ка мы, брат, горшочек откроем и посмотрим, что внутри!» Младший муравей с ним согласился. Так и поступили. Развязали братья-муравьи тряпку, которая сверху горшочек закрывала, внутрь него заглянули и увидели, что старый горшочек доверху монетками заполнен. Обрадовались братья-муравьи такой находке, ведь за монетки инструменты для работы купить можно. А так как идти за покупками в город они еще только через несколько дней собирались, то решили они монетки поровну между собой поделить и пока спрятать.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Поделили братья-муравьи клад из горшочка, и Старший муравей сказал: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 xml:space="preserve">-    Я все свои монетки в одном месте хранить не буду - половину домой отнесу, а половину у бабушки </w:t>
      </w:r>
      <w:proofErr w:type="spellStart"/>
      <w:r w:rsidRPr="00F02535">
        <w:rPr>
          <w:rFonts w:ascii="Times New Roman" w:hAnsi="Times New Roman" w:cs="Times New Roman"/>
          <w:sz w:val="28"/>
          <w:szCs w:val="28"/>
        </w:rPr>
        <w:t>Муравьихи</w:t>
      </w:r>
      <w:proofErr w:type="spellEnd"/>
      <w:r w:rsidRPr="00F02535">
        <w:rPr>
          <w:rFonts w:ascii="Times New Roman" w:hAnsi="Times New Roman" w:cs="Times New Roman"/>
          <w:sz w:val="28"/>
          <w:szCs w:val="28"/>
        </w:rPr>
        <w:t> оставлю.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А Младший муравей сказал: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-    </w:t>
      </w:r>
      <w:proofErr w:type="gramStart"/>
      <w:r w:rsidRPr="00F0253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02535">
        <w:rPr>
          <w:rFonts w:ascii="Times New Roman" w:hAnsi="Times New Roman" w:cs="Times New Roman"/>
          <w:sz w:val="28"/>
          <w:szCs w:val="28"/>
        </w:rPr>
        <w:t xml:space="preserve"> я так делать не буду: лень мне монетки в разные места носить. Лучше я всю свою долю клада под большим камнем у реки спрячу. Место там надежное!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Попытался Старший муравей объяснить Младшему, что опасно все денежки в одном, даже очень надежном, месте оставлять, но только тот его и слушать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535">
        <w:rPr>
          <w:rFonts w:ascii="Times New Roman" w:hAnsi="Times New Roman" w:cs="Times New Roman"/>
          <w:sz w:val="28"/>
          <w:szCs w:val="28"/>
        </w:rPr>
        <w:t>не захотел. В общем, решили братья поступать со своими монетками каждый по- своему и разошлись.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lastRenderedPageBreak/>
        <w:t xml:space="preserve">А на следующий день пошел сильный дождь. Он лил три дня, не переставая, но братья-муравьи все равно все это время в лесу работали. А затем и время идти в город за покупками наступило. Утром взял Старший муравей с собой те монетки, которые дома хранил, потом зашли братья-муравьи к бабушке </w:t>
      </w:r>
      <w:proofErr w:type="spellStart"/>
      <w:r w:rsidRPr="00F02535">
        <w:rPr>
          <w:rFonts w:ascii="Times New Roman" w:hAnsi="Times New Roman" w:cs="Times New Roman"/>
          <w:sz w:val="28"/>
          <w:szCs w:val="28"/>
        </w:rPr>
        <w:t>Муравьихе</w:t>
      </w:r>
      <w:proofErr w:type="spellEnd"/>
      <w:r w:rsidRPr="00F02535">
        <w:rPr>
          <w:rFonts w:ascii="Times New Roman" w:hAnsi="Times New Roman" w:cs="Times New Roman"/>
          <w:sz w:val="28"/>
          <w:szCs w:val="28"/>
        </w:rPr>
        <w:t>, где он хранил другую часть своих денежек, а потом пошли муравьи вместе к реке, где под большим камнем хранил все свои монетки Младший муравей.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Пришли они к речке и ничего понять не могут: не видно нигде большого камня!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Ходят, ищут - тут же он должен где-то быть! - да только нет камня совсем. Стоят братья-муравьи на том месте, где раньше был камень, и вдруг видят, плывет по реке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535">
        <w:rPr>
          <w:rFonts w:ascii="Times New Roman" w:hAnsi="Times New Roman" w:cs="Times New Roman"/>
          <w:sz w:val="28"/>
          <w:szCs w:val="28"/>
        </w:rPr>
        <w:t>дядюшка Сом. Муравьи ему и говорят: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-   Здравствуй, дядюшка Сом! Не видел ли ты тут на берегу большой камень? А Сом им на это и отвечает: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-   Здравствуйте, братья-муравьи! Камень этот тут долго лежал, да только вчера, когда дождь шел, размыло под ним землю, вот и упал он в речку. Я-то его вижу: на дне он теперь лежит!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Расстроился Младший муравей: ведь если камень в речку дождем смыло, то и монетки все его тоже в воду упали. Ну а дядюшка Сом тогда его и спрашивает, почему он грустный такой.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Ничего не сказал Сому Младший муравей, а старший его брат все же поведал, что случилось.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Нырнул дядюшка Сом на самое дно речки и все монетки Младшего муравья достал и ему вернул. Дядюшке Сому ведь на дно реки нырнуть совсем не трудно.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А Младший муравей после этого понял, что зря он своего старшего брата сразу не послушал, все свои денежки в одном месте никогда хранить нельзя.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 </w:t>
      </w:r>
      <w:r w:rsidRPr="00F02535">
        <w:rPr>
          <w:rFonts w:ascii="Times New Roman" w:hAnsi="Times New Roman" w:cs="Times New Roman"/>
          <w:b/>
          <w:bCs/>
          <w:sz w:val="28"/>
          <w:szCs w:val="28"/>
        </w:rPr>
        <w:t>Вопросы по содержанию сказки «Муравьи и старый горшочек»: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1.   Что нашли братья-муравьи в лесу?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2.   Как решил поступить со своей находкой Старший муравей?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3.   Что сделал со своими деньгами Младший муравей?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4.   Как бы ты поступил с монетками?</w:t>
      </w:r>
    </w:p>
    <w:p w:rsidR="00F02535" w:rsidRPr="00F02535" w:rsidRDefault="00F02535" w:rsidP="00F02535">
      <w:pPr>
        <w:rPr>
          <w:rFonts w:ascii="Times New Roman" w:hAnsi="Times New Roman" w:cs="Times New Roman"/>
          <w:sz w:val="28"/>
          <w:szCs w:val="28"/>
        </w:rPr>
      </w:pPr>
      <w:r w:rsidRPr="00F02535">
        <w:rPr>
          <w:rFonts w:ascii="Times New Roman" w:hAnsi="Times New Roman" w:cs="Times New Roman"/>
          <w:sz w:val="28"/>
          <w:szCs w:val="28"/>
        </w:rPr>
        <w:t>5.   Что для себя понял Младший муравей, когда дядюшка Сом достал его монетки со дна реки?</w:t>
      </w:r>
    </w:p>
    <w:p w:rsidR="00F90AF4" w:rsidRPr="00F02535" w:rsidRDefault="00F90AF4">
      <w:pPr>
        <w:rPr>
          <w:rFonts w:ascii="Times New Roman" w:hAnsi="Times New Roman" w:cs="Times New Roman"/>
          <w:sz w:val="28"/>
          <w:szCs w:val="28"/>
        </w:rPr>
      </w:pPr>
    </w:p>
    <w:sectPr w:rsidR="00F90AF4" w:rsidRPr="00F02535" w:rsidSect="00F025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AF4"/>
    <w:rsid w:val="00F02535"/>
    <w:rsid w:val="00F9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D510"/>
  <w15:chartTrackingRefBased/>
  <w15:docId w15:val="{DA5C8895-9022-4749-BCA8-991D3FA9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2022-03-05T09:39:00Z</dcterms:created>
  <dcterms:modified xsi:type="dcterms:W3CDTF">2022-03-05T09:40:00Z</dcterms:modified>
</cp:coreProperties>
</file>